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8E" w:rsidRPr="00F304AA" w:rsidRDefault="00CA1043" w:rsidP="00C8638F">
      <w:pPr>
        <w:spacing w:after="0"/>
        <w:jc w:val="center"/>
        <w:rPr>
          <w:rFonts w:ascii="Times New Roman" w:hAnsi="Times New Roman"/>
          <w:b/>
          <w:bCs/>
          <w:sz w:val="30"/>
          <w:szCs w:val="32"/>
          <w:u w:val="single"/>
        </w:rPr>
      </w:pPr>
      <w:r w:rsidRPr="00F304AA">
        <w:rPr>
          <w:rFonts w:ascii="Times New Roman" w:hAnsi="Times New Roman"/>
          <w:b/>
          <w:bCs/>
          <w:sz w:val="30"/>
          <w:szCs w:val="32"/>
          <w:u w:val="single"/>
        </w:rPr>
        <w:t>Press Release</w:t>
      </w:r>
    </w:p>
    <w:p w:rsidR="007C235F" w:rsidRPr="000E760B" w:rsidRDefault="007C235F" w:rsidP="00C8638F">
      <w:pPr>
        <w:spacing w:after="0"/>
        <w:jc w:val="center"/>
        <w:rPr>
          <w:rFonts w:ascii="Cambria" w:hAnsi="Cambria"/>
          <w:b/>
          <w:bCs/>
          <w:sz w:val="8"/>
          <w:szCs w:val="24"/>
        </w:rPr>
      </w:pPr>
    </w:p>
    <w:p w:rsidR="006F3C2F" w:rsidRPr="003C2254" w:rsidRDefault="006F3C2F" w:rsidP="00C8638F">
      <w:pPr>
        <w:shd w:val="clear" w:color="auto" w:fill="FFFFFF"/>
        <w:spacing w:after="0" w:line="360" w:lineRule="auto"/>
        <w:jc w:val="both"/>
        <w:textAlignment w:val="baseline"/>
        <w:outlineLvl w:val="0"/>
        <w:rPr>
          <w:rFonts w:ascii="Times New Roman" w:eastAsia="Times New Roman" w:hAnsi="Times New Roman"/>
          <w:b/>
          <w:bCs/>
          <w:kern w:val="36"/>
          <w:sz w:val="2"/>
          <w:szCs w:val="26"/>
        </w:rPr>
      </w:pPr>
    </w:p>
    <w:p w:rsidR="00E02CC7" w:rsidRPr="009E2DF3" w:rsidRDefault="00E02CC7" w:rsidP="00C8638F">
      <w:pPr>
        <w:spacing w:after="0" w:line="240" w:lineRule="auto"/>
        <w:jc w:val="center"/>
        <w:rPr>
          <w:rFonts w:ascii="Times New Roman" w:eastAsia="Times New Roman" w:hAnsi="Times New Roman"/>
          <w:sz w:val="2"/>
          <w:szCs w:val="32"/>
        </w:rPr>
      </w:pPr>
    </w:p>
    <w:p w:rsidR="00F304AA" w:rsidRDefault="00837CB6" w:rsidP="00C8638F">
      <w:pPr>
        <w:shd w:val="clear" w:color="auto" w:fill="FFFFFF"/>
        <w:spacing w:after="0" w:line="240" w:lineRule="auto"/>
        <w:jc w:val="center"/>
        <w:textAlignment w:val="baseline"/>
        <w:rPr>
          <w:rFonts w:ascii="Times New Roman" w:hAnsi="Times New Roman"/>
          <w:b/>
          <w:bCs/>
          <w:sz w:val="26"/>
          <w:szCs w:val="32"/>
          <w:shd w:val="clear" w:color="auto" w:fill="FFFFFF"/>
        </w:rPr>
      </w:pPr>
      <w:r w:rsidRPr="00837CB6">
        <w:rPr>
          <w:rFonts w:ascii="Times New Roman" w:hAnsi="Times New Roman"/>
          <w:b/>
          <w:bCs/>
          <w:sz w:val="26"/>
          <w:szCs w:val="32"/>
        </w:rPr>
        <w:t xml:space="preserve">Bangladesh calls for </w:t>
      </w:r>
      <w:r w:rsidRPr="00837CB6">
        <w:rPr>
          <w:rFonts w:ascii="Times New Roman" w:hAnsi="Times New Roman"/>
          <w:b/>
          <w:bCs/>
          <w:sz w:val="26"/>
          <w:szCs w:val="32"/>
          <w:shd w:val="clear" w:color="auto" w:fill="FFFFFF"/>
        </w:rPr>
        <w:t xml:space="preserve">fostering global solidarity to address gaps in migrants’ </w:t>
      </w:r>
    </w:p>
    <w:p w:rsidR="00837CB6" w:rsidRDefault="00837CB6" w:rsidP="00C8638F">
      <w:pPr>
        <w:shd w:val="clear" w:color="auto" w:fill="FFFFFF"/>
        <w:spacing w:after="0" w:line="240" w:lineRule="auto"/>
        <w:jc w:val="center"/>
        <w:textAlignment w:val="baseline"/>
        <w:rPr>
          <w:rFonts w:ascii="Times New Roman" w:hAnsi="Times New Roman"/>
          <w:b/>
          <w:bCs/>
          <w:sz w:val="26"/>
          <w:szCs w:val="32"/>
          <w:shd w:val="clear" w:color="auto" w:fill="FFFFFF"/>
        </w:rPr>
      </w:pPr>
      <w:r w:rsidRPr="00837CB6">
        <w:rPr>
          <w:rFonts w:ascii="Times New Roman" w:hAnsi="Times New Roman"/>
          <w:b/>
          <w:bCs/>
          <w:sz w:val="26"/>
          <w:szCs w:val="32"/>
          <w:shd w:val="clear" w:color="auto" w:fill="FFFFFF"/>
        </w:rPr>
        <w:t>human rights and protection</w:t>
      </w:r>
    </w:p>
    <w:p w:rsidR="00F304AA" w:rsidRPr="00F304AA" w:rsidRDefault="00F304AA" w:rsidP="00C8638F">
      <w:pPr>
        <w:shd w:val="clear" w:color="auto" w:fill="FFFFFF"/>
        <w:spacing w:after="0" w:line="240" w:lineRule="auto"/>
        <w:jc w:val="center"/>
        <w:textAlignment w:val="baseline"/>
        <w:rPr>
          <w:rFonts w:ascii="Times New Roman" w:hAnsi="Times New Roman"/>
          <w:b/>
          <w:bCs/>
          <w:color w:val="262626"/>
          <w:sz w:val="10"/>
          <w:szCs w:val="32"/>
          <w:shd w:val="clear" w:color="auto" w:fill="FFFFFF"/>
        </w:rPr>
      </w:pPr>
    </w:p>
    <w:p w:rsidR="0052366C" w:rsidRPr="0052366C" w:rsidRDefault="0052366C" w:rsidP="00C8638F">
      <w:pPr>
        <w:spacing w:after="0" w:line="240" w:lineRule="auto"/>
        <w:rPr>
          <w:rFonts w:ascii="Times New Roman" w:hAnsi="Times New Roman"/>
          <w:b/>
          <w:bCs/>
          <w:sz w:val="2"/>
          <w:szCs w:val="32"/>
          <w:u w:val="single"/>
        </w:rPr>
      </w:pPr>
    </w:p>
    <w:p w:rsidR="00C6469A" w:rsidRPr="003C2254" w:rsidRDefault="00C6469A" w:rsidP="00C8638F">
      <w:pPr>
        <w:pStyle w:val="NormalWeb"/>
        <w:shd w:val="clear" w:color="auto" w:fill="FFFFFF"/>
        <w:spacing w:before="0" w:beforeAutospacing="0" w:after="0" w:afterAutospacing="0"/>
        <w:rPr>
          <w:b/>
          <w:bCs/>
          <w:color w:val="262626"/>
          <w:sz w:val="4"/>
        </w:rPr>
      </w:pPr>
    </w:p>
    <w:p w:rsidR="00C765D0" w:rsidRDefault="00837CB6" w:rsidP="00C8638F">
      <w:pPr>
        <w:spacing w:after="0" w:line="240" w:lineRule="auto"/>
        <w:jc w:val="both"/>
        <w:rPr>
          <w:rFonts w:ascii="Times New Roman" w:hAnsi="Times New Roman"/>
          <w:sz w:val="26"/>
          <w:szCs w:val="28"/>
        </w:rPr>
      </w:pPr>
      <w:r>
        <w:rPr>
          <w:rFonts w:ascii="Times New Roman" w:hAnsi="Times New Roman"/>
          <w:sz w:val="26"/>
          <w:szCs w:val="28"/>
        </w:rPr>
        <w:t>New York, 18 May</w:t>
      </w:r>
      <w:r w:rsidR="00C765D0" w:rsidRPr="00C765D0">
        <w:rPr>
          <w:rFonts w:ascii="Times New Roman" w:hAnsi="Times New Roman"/>
          <w:sz w:val="26"/>
          <w:szCs w:val="28"/>
        </w:rPr>
        <w:t xml:space="preserve"> 2022:</w:t>
      </w:r>
      <w:r w:rsidR="00D341A4">
        <w:rPr>
          <w:rFonts w:ascii="Times New Roman" w:hAnsi="Times New Roman"/>
          <w:sz w:val="26"/>
          <w:szCs w:val="28"/>
        </w:rPr>
        <w:t xml:space="preserve">    </w:t>
      </w:r>
    </w:p>
    <w:p w:rsidR="00183C04" w:rsidRPr="00183C04" w:rsidRDefault="00183C04" w:rsidP="00C8638F">
      <w:pPr>
        <w:spacing w:after="0" w:line="240" w:lineRule="auto"/>
        <w:jc w:val="both"/>
        <w:rPr>
          <w:rFonts w:ascii="Times New Roman" w:hAnsi="Times New Roman"/>
          <w:sz w:val="16"/>
          <w:szCs w:val="28"/>
        </w:rPr>
      </w:pPr>
    </w:p>
    <w:p w:rsidR="00837CB6" w:rsidRDefault="00837CB6" w:rsidP="00C8638F">
      <w:pPr>
        <w:shd w:val="clear" w:color="auto" w:fill="FFFFFF"/>
        <w:spacing w:after="0" w:line="240" w:lineRule="auto"/>
        <w:ind w:firstLine="720"/>
        <w:jc w:val="both"/>
        <w:textAlignment w:val="baseline"/>
        <w:rPr>
          <w:rFonts w:ascii="Times New Roman" w:hAnsi="Times New Roman"/>
          <w:sz w:val="24"/>
          <w:szCs w:val="24"/>
          <w:shd w:val="clear" w:color="auto" w:fill="FFFFFF"/>
        </w:rPr>
      </w:pPr>
      <w:r>
        <w:rPr>
          <w:rFonts w:ascii="Times New Roman" w:hAnsi="Times New Roman"/>
          <w:sz w:val="24"/>
          <w:szCs w:val="24"/>
        </w:rPr>
        <w:t xml:space="preserve">Bangladesh called for enhanced global </w:t>
      </w:r>
      <w:r>
        <w:rPr>
          <w:rFonts w:ascii="Times New Roman" w:hAnsi="Times New Roman"/>
          <w:sz w:val="24"/>
          <w:szCs w:val="24"/>
          <w:shd w:val="clear" w:color="auto" w:fill="FFFFFF"/>
        </w:rPr>
        <w:t>solidarity to address gaps in migrants’ human rights and protection. Today, State Minister fo</w:t>
      </w:r>
      <w:r w:rsidR="006E1AB5">
        <w:rPr>
          <w:rFonts w:ascii="Times New Roman" w:hAnsi="Times New Roman"/>
          <w:sz w:val="24"/>
          <w:szCs w:val="24"/>
          <w:shd w:val="clear" w:color="auto" w:fill="FFFFFF"/>
        </w:rPr>
        <w:t xml:space="preserve">r Foreign Affairs, Mr. Shahriar </w:t>
      </w:r>
      <w:r>
        <w:rPr>
          <w:rFonts w:ascii="Times New Roman" w:hAnsi="Times New Roman"/>
          <w:sz w:val="24"/>
          <w:szCs w:val="24"/>
          <w:shd w:val="clear" w:color="auto" w:fill="FFFFFF"/>
        </w:rPr>
        <w:t>Alam, MP, made this call at the United Nations Headquarters in New York. He was speaking at Roundtable-4 of the International Migration Review Forum (IMRF) at the UN as a panelist. The Roundtable focused on five specific goals of the Global Compact on Migration (GCM) pertaining to data, information provisions, reduction of vulnerabilities, elimination of discrimination, and international cooperation.</w:t>
      </w:r>
    </w:p>
    <w:p w:rsidR="00C8638F" w:rsidRPr="00FE189C" w:rsidRDefault="00C8638F" w:rsidP="00C8638F">
      <w:pPr>
        <w:shd w:val="clear" w:color="auto" w:fill="FFFFFF"/>
        <w:spacing w:after="0" w:line="240" w:lineRule="auto"/>
        <w:ind w:firstLine="720"/>
        <w:jc w:val="both"/>
        <w:textAlignment w:val="baseline"/>
        <w:rPr>
          <w:rFonts w:ascii="Times New Roman" w:hAnsi="Times New Roman"/>
          <w:sz w:val="16"/>
          <w:szCs w:val="24"/>
          <w:shd w:val="clear" w:color="auto" w:fill="FFFFFF"/>
        </w:rPr>
      </w:pPr>
    </w:p>
    <w:p w:rsidR="00837CB6" w:rsidRDefault="00837CB6" w:rsidP="00C8638F">
      <w:pPr>
        <w:shd w:val="clear" w:color="auto" w:fill="FFFFFF"/>
        <w:spacing w:after="0" w:line="240" w:lineRule="auto"/>
        <w:ind w:firstLine="720"/>
        <w:jc w:val="both"/>
        <w:textAlignment w:val="baseline"/>
        <w:rPr>
          <w:rFonts w:ascii="Times New Roman" w:eastAsia="Times New Roman" w:hAnsi="Times New Roman"/>
          <w:sz w:val="24"/>
          <w:szCs w:val="24"/>
        </w:rPr>
      </w:pPr>
      <w:r>
        <w:rPr>
          <w:rFonts w:ascii="Times New Roman" w:hAnsi="Times New Roman"/>
          <w:sz w:val="24"/>
          <w:szCs w:val="24"/>
          <w:shd w:val="clear" w:color="auto" w:fill="FFFFFF"/>
        </w:rPr>
        <w:t>The State Minister stressed that the</w:t>
      </w:r>
      <w:r w:rsidR="006E1AB5">
        <w:rPr>
          <w:rFonts w:ascii="Times New Roman" w:hAnsi="Times New Roman"/>
          <w:sz w:val="24"/>
          <w:szCs w:val="24"/>
          <w:shd w:val="clear" w:color="auto" w:fill="FFFFFF"/>
        </w:rPr>
        <w:t xml:space="preserve"> </w:t>
      </w:r>
      <w:r>
        <w:rPr>
          <w:rFonts w:ascii="Times New Roman" w:hAnsi="Times New Roman"/>
          <w:sz w:val="24"/>
          <w:szCs w:val="24"/>
        </w:rPr>
        <w:t>need of the hour is to improve cooperation</w:t>
      </w:r>
      <w:r w:rsidR="006E1AB5">
        <w:rPr>
          <w:rFonts w:ascii="Times New Roman" w:hAnsi="Times New Roman"/>
          <w:sz w:val="24"/>
          <w:szCs w:val="24"/>
        </w:rPr>
        <w:t xml:space="preserve"> </w:t>
      </w:r>
      <w:r>
        <w:rPr>
          <w:rFonts w:ascii="Times New Roman" w:hAnsi="Times New Roman"/>
          <w:sz w:val="24"/>
          <w:szCs w:val="24"/>
        </w:rPr>
        <w:t xml:space="preserve">among Governments, humanitarian actors, Consulates, and UN agencies to save lives and reduce risks and vulnerabilities for migrants during their migratory journey, including those </w:t>
      </w:r>
      <w:r>
        <w:rPr>
          <w:rFonts w:ascii="Times New Roman" w:eastAsia="Times New Roman" w:hAnsi="Times New Roman"/>
          <w:sz w:val="24"/>
          <w:szCs w:val="24"/>
        </w:rPr>
        <w:t>caught up in situations of crisis.</w:t>
      </w:r>
    </w:p>
    <w:p w:rsidR="00C8638F" w:rsidRPr="00C8638F" w:rsidRDefault="00C8638F" w:rsidP="00C8638F">
      <w:pPr>
        <w:shd w:val="clear" w:color="auto" w:fill="FFFFFF"/>
        <w:spacing w:after="0" w:line="240" w:lineRule="auto"/>
        <w:ind w:firstLine="720"/>
        <w:jc w:val="both"/>
        <w:textAlignment w:val="baseline"/>
        <w:rPr>
          <w:rFonts w:ascii="Times New Roman" w:eastAsia="Times New Roman" w:hAnsi="Times New Roman"/>
          <w:sz w:val="16"/>
          <w:szCs w:val="24"/>
        </w:rPr>
      </w:pPr>
    </w:p>
    <w:p w:rsidR="00837CB6" w:rsidRDefault="00837CB6" w:rsidP="00C8638F">
      <w:pPr>
        <w:spacing w:after="0" w:line="240" w:lineRule="auto"/>
        <w:ind w:firstLine="720"/>
        <w:jc w:val="both"/>
        <w:rPr>
          <w:rFonts w:ascii="Times New Roman" w:hAnsi="Times New Roman"/>
          <w:sz w:val="24"/>
          <w:szCs w:val="24"/>
        </w:rPr>
      </w:pPr>
      <w:r>
        <w:rPr>
          <w:rFonts w:ascii="Times New Roman" w:hAnsi="Times New Roman"/>
          <w:sz w:val="24"/>
          <w:szCs w:val="24"/>
          <w:shd w:val="clear" w:color="auto" w:fill="FFFFFF"/>
        </w:rPr>
        <w:t xml:space="preserve">Highlighting the contributions of migrants to the socio-economic progress of their host countries as well as their countries of origin, he </w:t>
      </w:r>
      <w:r>
        <w:rPr>
          <w:rStyle w:val="normaltextrun"/>
          <w:rFonts w:ascii="Times New Roman" w:hAnsi="Times New Roman"/>
          <w:sz w:val="24"/>
          <w:szCs w:val="24"/>
        </w:rPr>
        <w:t>urged stepped up efforts from all stakeholders and UN Network on migration to ensure</w:t>
      </w:r>
      <w:r>
        <w:rPr>
          <w:rFonts w:ascii="Times New Roman" w:hAnsi="Times New Roman"/>
          <w:sz w:val="24"/>
          <w:szCs w:val="24"/>
        </w:rPr>
        <w:t xml:space="preserve"> synergistic implementation of the Global Compact on Migration and 2030 Agenda on the ground. </w:t>
      </w:r>
    </w:p>
    <w:p w:rsidR="00C8638F" w:rsidRPr="00FE189C" w:rsidRDefault="00C8638F" w:rsidP="00C8638F">
      <w:pPr>
        <w:spacing w:after="0" w:line="240" w:lineRule="auto"/>
        <w:ind w:firstLine="720"/>
        <w:jc w:val="both"/>
        <w:rPr>
          <w:rFonts w:ascii="Times New Roman" w:eastAsiaTheme="minorHAnsi" w:hAnsi="Times New Roman"/>
          <w:sz w:val="14"/>
          <w:szCs w:val="24"/>
        </w:rPr>
      </w:pPr>
    </w:p>
    <w:p w:rsidR="00837CB6" w:rsidRDefault="00837CB6" w:rsidP="00C8638F">
      <w:pPr>
        <w:spacing w:after="0" w:line="240" w:lineRule="auto"/>
        <w:ind w:firstLine="720"/>
        <w:jc w:val="both"/>
        <w:rPr>
          <w:rFonts w:ascii="Times New Roman" w:hAnsi="Times New Roman"/>
          <w:sz w:val="24"/>
          <w:szCs w:val="24"/>
        </w:rPr>
      </w:pPr>
      <w:r>
        <w:rPr>
          <w:rFonts w:ascii="Times New Roman" w:hAnsi="Times New Roman"/>
          <w:color w:val="262626"/>
          <w:sz w:val="24"/>
          <w:szCs w:val="24"/>
          <w:shd w:val="clear" w:color="auto" w:fill="FFFFFF"/>
        </w:rPr>
        <w:t xml:space="preserve">He also put a sharp spotlight on rising racism, xenophobia, misinformation, stigmatization, and intolerance against migrants. He urged for enhanced global collaboration, including with international media </w:t>
      </w:r>
      <w:r>
        <w:rPr>
          <w:rFonts w:ascii="Times New Roman" w:hAnsi="Times New Roman"/>
          <w:sz w:val="24"/>
          <w:szCs w:val="24"/>
        </w:rPr>
        <w:t>to promote</w:t>
      </w:r>
      <w:r>
        <w:rPr>
          <w:rFonts w:ascii="Times New Roman" w:hAnsi="Times New Roman"/>
          <w:color w:val="262626"/>
          <w:sz w:val="24"/>
          <w:szCs w:val="24"/>
          <w:shd w:val="clear" w:color="auto" w:fill="FFFFFF"/>
        </w:rPr>
        <w:t xml:space="preserve"> the values of inclusivity and tolerance</w:t>
      </w:r>
      <w:r w:rsidR="006E1AB5">
        <w:rPr>
          <w:rFonts w:ascii="Times New Roman" w:hAnsi="Times New Roman"/>
          <w:color w:val="262626"/>
          <w:sz w:val="24"/>
          <w:szCs w:val="24"/>
          <w:shd w:val="clear" w:color="auto" w:fill="FFFFFF"/>
        </w:rPr>
        <w:t xml:space="preserve"> </w:t>
      </w:r>
      <w:r>
        <w:rPr>
          <w:rFonts w:ascii="Times New Roman" w:hAnsi="Times New Roman"/>
          <w:color w:val="262626"/>
          <w:sz w:val="24"/>
          <w:szCs w:val="24"/>
          <w:shd w:val="clear" w:color="auto" w:fill="FFFFFF"/>
        </w:rPr>
        <w:t>and</w:t>
      </w:r>
      <w:r w:rsidR="006E1AB5">
        <w:rPr>
          <w:rFonts w:ascii="Times New Roman" w:hAnsi="Times New Roman"/>
          <w:color w:val="262626"/>
          <w:sz w:val="24"/>
          <w:szCs w:val="24"/>
          <w:shd w:val="clear" w:color="auto" w:fill="FFFFFF"/>
        </w:rPr>
        <w:t xml:space="preserve"> </w:t>
      </w:r>
      <w:r>
        <w:rPr>
          <w:rFonts w:ascii="Times New Roman" w:hAnsi="Times New Roman"/>
          <w:sz w:val="24"/>
          <w:szCs w:val="24"/>
        </w:rPr>
        <w:t xml:space="preserve">shape positive public perceptions about migration and migrants.  </w:t>
      </w:r>
    </w:p>
    <w:p w:rsidR="00C8638F" w:rsidRPr="00FE189C" w:rsidRDefault="00C8638F" w:rsidP="00C8638F">
      <w:pPr>
        <w:spacing w:after="0" w:line="240" w:lineRule="auto"/>
        <w:ind w:firstLine="720"/>
        <w:jc w:val="both"/>
        <w:rPr>
          <w:rFonts w:ascii="Times New Roman" w:hAnsi="Times New Roman"/>
          <w:color w:val="262626"/>
          <w:sz w:val="12"/>
          <w:szCs w:val="24"/>
          <w:shd w:val="clear" w:color="auto" w:fill="FFFFFF"/>
        </w:rPr>
      </w:pPr>
    </w:p>
    <w:p w:rsidR="00837CB6" w:rsidRDefault="00837CB6" w:rsidP="00C8638F">
      <w:pPr>
        <w:shd w:val="clear" w:color="auto" w:fill="FFFFFF"/>
        <w:spacing w:after="0" w:line="240" w:lineRule="auto"/>
        <w:ind w:firstLine="720"/>
        <w:jc w:val="both"/>
        <w:textAlignment w:val="baseline"/>
        <w:rPr>
          <w:rFonts w:ascii="Times New Roman" w:eastAsia="Times New Roman" w:hAnsi="Times New Roman"/>
          <w:sz w:val="24"/>
          <w:szCs w:val="24"/>
        </w:rPr>
      </w:pPr>
      <w:r>
        <w:rPr>
          <w:rFonts w:ascii="Times New Roman" w:eastAsia="Times New Roman" w:hAnsi="Times New Roman"/>
          <w:sz w:val="24"/>
          <w:szCs w:val="24"/>
        </w:rPr>
        <w:t>Earlier, on Tuesday, the State Minister held a bilateral meeting with Director General (IOM). They discussed about various aspects of international migration and possible collaboration at global and national levels.</w:t>
      </w:r>
    </w:p>
    <w:p w:rsidR="00C8638F" w:rsidRPr="00C8638F" w:rsidRDefault="00C8638F" w:rsidP="00C8638F">
      <w:pPr>
        <w:shd w:val="clear" w:color="auto" w:fill="FFFFFF"/>
        <w:spacing w:after="0" w:line="240" w:lineRule="auto"/>
        <w:ind w:firstLine="720"/>
        <w:jc w:val="both"/>
        <w:textAlignment w:val="baseline"/>
        <w:rPr>
          <w:rFonts w:ascii="Times New Roman" w:eastAsia="Times New Roman" w:hAnsi="Times New Roman"/>
          <w:sz w:val="12"/>
          <w:szCs w:val="24"/>
        </w:rPr>
      </w:pPr>
    </w:p>
    <w:p w:rsidR="00837CB6" w:rsidRDefault="00837CB6" w:rsidP="00C8638F">
      <w:pPr>
        <w:shd w:val="clear" w:color="auto" w:fill="FFFFFF"/>
        <w:spacing w:after="0" w:line="240" w:lineRule="auto"/>
        <w:ind w:firstLine="720"/>
        <w:jc w:val="both"/>
        <w:textAlignment w:val="baseline"/>
        <w:rPr>
          <w:rFonts w:ascii="Times New Roman" w:eastAsia="Times New Roman" w:hAnsi="Times New Roman"/>
          <w:sz w:val="24"/>
          <w:szCs w:val="24"/>
        </w:rPr>
      </w:pPr>
      <w:r>
        <w:rPr>
          <w:rFonts w:ascii="Times New Roman" w:eastAsia="Times New Roman" w:hAnsi="Times New Roman"/>
          <w:sz w:val="24"/>
          <w:szCs w:val="24"/>
        </w:rPr>
        <w:t>The State Minister is leading a high-level Bangladesh delegation to the Forum. He is also holding important bilateral meetings with the heads of delegations of many other Member States to discuss issues of mutual interest, including Bangladesh’s candidature for the Human Rights Council election for 2023-25.</w:t>
      </w:r>
    </w:p>
    <w:p w:rsidR="00C8638F" w:rsidRPr="00C8638F" w:rsidRDefault="00C8638F" w:rsidP="00C8638F">
      <w:pPr>
        <w:shd w:val="clear" w:color="auto" w:fill="FFFFFF"/>
        <w:spacing w:after="0" w:line="240" w:lineRule="auto"/>
        <w:ind w:firstLine="720"/>
        <w:jc w:val="both"/>
        <w:textAlignment w:val="baseline"/>
        <w:rPr>
          <w:rFonts w:ascii="Times New Roman" w:eastAsia="Times New Roman" w:hAnsi="Times New Roman"/>
          <w:sz w:val="16"/>
          <w:szCs w:val="24"/>
        </w:rPr>
      </w:pPr>
    </w:p>
    <w:p w:rsidR="00837CB6" w:rsidRDefault="00837CB6" w:rsidP="00C8638F">
      <w:pPr>
        <w:shd w:val="clear" w:color="auto" w:fill="FFFFFF"/>
        <w:spacing w:after="0" w:line="240" w:lineRule="auto"/>
        <w:ind w:firstLine="720"/>
        <w:jc w:val="both"/>
        <w:textAlignment w:val="baseline"/>
        <w:rPr>
          <w:rFonts w:ascii="Times New Roman" w:eastAsia="Times New Roman" w:hAnsi="Times New Roman"/>
          <w:sz w:val="24"/>
          <w:szCs w:val="24"/>
        </w:rPr>
      </w:pPr>
      <w:r>
        <w:rPr>
          <w:rFonts w:ascii="Times New Roman" w:eastAsia="Times New Roman" w:hAnsi="Times New Roman"/>
          <w:sz w:val="24"/>
          <w:szCs w:val="24"/>
        </w:rPr>
        <w:t>The four-day International Migration Review Forum will conclude on 20</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May 2022 with the adoption of a Progress Declaration. </w:t>
      </w:r>
    </w:p>
    <w:p w:rsidR="00C8638F" w:rsidRPr="00C8638F" w:rsidRDefault="00C8638F" w:rsidP="00C8638F">
      <w:pPr>
        <w:shd w:val="clear" w:color="auto" w:fill="FFFFFF"/>
        <w:spacing w:after="0" w:line="240" w:lineRule="auto"/>
        <w:ind w:firstLine="720"/>
        <w:jc w:val="both"/>
        <w:textAlignment w:val="baseline"/>
        <w:rPr>
          <w:rFonts w:ascii="Times New Roman" w:eastAsia="Times New Roman" w:hAnsi="Times New Roman"/>
          <w:sz w:val="12"/>
          <w:szCs w:val="24"/>
        </w:rPr>
      </w:pPr>
    </w:p>
    <w:p w:rsidR="00837CB6" w:rsidRDefault="00837CB6" w:rsidP="00C8638F">
      <w:pPr>
        <w:shd w:val="clear" w:color="auto" w:fill="FFFFFF"/>
        <w:spacing w:after="0" w:line="240" w:lineRule="auto"/>
        <w:ind w:firstLine="720"/>
        <w:jc w:val="both"/>
        <w:textAlignment w:val="baseline"/>
        <w:rPr>
          <w:rFonts w:ascii="Times New Roman" w:eastAsia="Times New Roman" w:hAnsi="Times New Roman"/>
          <w:sz w:val="24"/>
          <w:szCs w:val="24"/>
        </w:rPr>
      </w:pPr>
      <w:r>
        <w:rPr>
          <w:rFonts w:ascii="Times New Roman" w:eastAsia="Times New Roman" w:hAnsi="Times New Roman"/>
          <w:sz w:val="24"/>
          <w:szCs w:val="24"/>
        </w:rPr>
        <w:t>The Permanent Representative of Bangladesh, Ambassador Rabab Fatima and the</w:t>
      </w:r>
      <w:r w:rsidR="00FE189C">
        <w:rPr>
          <w:rFonts w:ascii="Times New Roman" w:eastAsia="Times New Roman" w:hAnsi="Times New Roman"/>
          <w:sz w:val="24"/>
          <w:szCs w:val="24"/>
        </w:rPr>
        <w:t xml:space="preserve"> Permanent Representative of Luxembourg, Ambassador Oliver </w:t>
      </w:r>
      <w:r>
        <w:rPr>
          <w:rFonts w:ascii="Times New Roman" w:eastAsia="Times New Roman" w:hAnsi="Times New Roman"/>
          <w:sz w:val="24"/>
          <w:szCs w:val="24"/>
        </w:rPr>
        <w:t>Maes</w:t>
      </w:r>
      <w:r w:rsidR="006E1AB5">
        <w:rPr>
          <w:rFonts w:ascii="Times New Roman" w:eastAsia="Times New Roman" w:hAnsi="Times New Roman"/>
          <w:sz w:val="24"/>
          <w:szCs w:val="24"/>
        </w:rPr>
        <w:t xml:space="preserve"> </w:t>
      </w:r>
      <w:r>
        <w:rPr>
          <w:rFonts w:ascii="Times New Roman" w:eastAsia="Times New Roman" w:hAnsi="Times New Roman"/>
          <w:sz w:val="24"/>
          <w:szCs w:val="24"/>
        </w:rPr>
        <w:t>were appointed by the President of the UN General Assembly to co-facilitate the Declaration, which will he adopted at the closing session of the Forum.</w:t>
      </w:r>
    </w:p>
    <w:p w:rsidR="00C8638F" w:rsidRPr="00C8638F" w:rsidRDefault="00C8638F" w:rsidP="00C8638F">
      <w:pPr>
        <w:shd w:val="clear" w:color="auto" w:fill="FFFFFF"/>
        <w:spacing w:after="0" w:line="240" w:lineRule="auto"/>
        <w:ind w:firstLine="720"/>
        <w:jc w:val="both"/>
        <w:textAlignment w:val="baseline"/>
        <w:rPr>
          <w:rFonts w:ascii="Times New Roman" w:eastAsia="Times New Roman" w:hAnsi="Times New Roman"/>
          <w:sz w:val="18"/>
          <w:szCs w:val="24"/>
        </w:rPr>
      </w:pPr>
    </w:p>
    <w:p w:rsidR="00837CB6" w:rsidRDefault="00837CB6" w:rsidP="00C8638F">
      <w:pPr>
        <w:shd w:val="clear" w:color="auto" w:fill="FFFFFF"/>
        <w:spacing w:after="0" w:line="240" w:lineRule="auto"/>
        <w:ind w:firstLine="720"/>
        <w:jc w:val="both"/>
        <w:textAlignment w:val="baseline"/>
        <w:rPr>
          <w:rFonts w:ascii="Times New Roman" w:hAnsi="Times New Roman"/>
          <w:sz w:val="24"/>
          <w:szCs w:val="24"/>
          <w:lang w:bidi="bn-BD"/>
        </w:rPr>
      </w:pPr>
      <w:r>
        <w:rPr>
          <w:rFonts w:ascii="Times New Roman" w:hAnsi="Times New Roman"/>
          <w:sz w:val="24"/>
          <w:szCs w:val="24"/>
          <w:lang w:bidi="bn-BD"/>
        </w:rPr>
        <w:t>Other members of the Bangladesh delegation to this year's IMRF include Rana Mohammad Sohail MP and Secretary of the Ministry of Expatriates’ Welfare and Overseas Employment Dr. Ahmed Munirus Saleheen.</w:t>
      </w:r>
    </w:p>
    <w:p w:rsidR="00FE189C" w:rsidRPr="00FE189C" w:rsidRDefault="00FE189C" w:rsidP="00C8638F">
      <w:pPr>
        <w:shd w:val="clear" w:color="auto" w:fill="FFFFFF"/>
        <w:spacing w:after="0" w:line="240" w:lineRule="auto"/>
        <w:ind w:firstLine="720"/>
        <w:jc w:val="both"/>
        <w:textAlignment w:val="baseline"/>
        <w:rPr>
          <w:rFonts w:ascii="Times New Roman" w:eastAsia="Times New Roman" w:hAnsi="Times New Roman"/>
          <w:sz w:val="6"/>
          <w:szCs w:val="24"/>
        </w:rPr>
      </w:pPr>
    </w:p>
    <w:p w:rsidR="00837CB6" w:rsidRPr="00183C04" w:rsidRDefault="00837CB6" w:rsidP="00183C04">
      <w:pPr>
        <w:spacing w:after="0" w:line="240" w:lineRule="auto"/>
        <w:jc w:val="center"/>
        <w:rPr>
          <w:rFonts w:ascii="Times New Roman" w:eastAsiaTheme="minorHAnsi" w:hAnsi="Times New Roman"/>
          <w:sz w:val="24"/>
          <w:szCs w:val="32"/>
          <w:lang w:bidi="bn-BD"/>
        </w:rPr>
      </w:pPr>
      <w:r w:rsidRPr="00183C04">
        <w:rPr>
          <w:rFonts w:ascii="Times New Roman" w:hAnsi="Times New Roman"/>
          <w:sz w:val="24"/>
          <w:szCs w:val="32"/>
          <w:lang w:bidi="bn-BD"/>
        </w:rPr>
        <w:t>***</w:t>
      </w:r>
    </w:p>
    <w:p w:rsidR="00837CB6" w:rsidRPr="00C765D0" w:rsidRDefault="00837CB6" w:rsidP="00C8638F">
      <w:pPr>
        <w:spacing w:after="0"/>
        <w:jc w:val="both"/>
        <w:rPr>
          <w:rFonts w:ascii="Times New Roman" w:hAnsi="Times New Roman"/>
          <w:sz w:val="26"/>
          <w:szCs w:val="28"/>
        </w:rPr>
      </w:pPr>
    </w:p>
    <w:sectPr w:rsidR="00837CB6" w:rsidRPr="00C765D0"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F06" w:rsidRDefault="00CA6F06" w:rsidP="00DD43A2">
      <w:pPr>
        <w:spacing w:after="0" w:line="240" w:lineRule="auto"/>
      </w:pPr>
      <w:r>
        <w:separator/>
      </w:r>
    </w:p>
  </w:endnote>
  <w:endnote w:type="continuationSeparator" w:id="1">
    <w:p w:rsidR="00CA6F06" w:rsidRDefault="00CA6F06"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6E53F4" w:rsidP="00FA434D">
    <w:pPr>
      <w:spacing w:after="0" w:line="240" w:lineRule="auto"/>
      <w:ind w:right="-360" w:hanging="360"/>
      <w:jc w:val="center"/>
      <w:rPr>
        <w:color w:val="000000"/>
        <w:szCs w:val="20"/>
      </w:rPr>
    </w:pPr>
    <w:r w:rsidRPr="006E53F4">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F06" w:rsidRDefault="00CA6F06" w:rsidP="00DD43A2">
      <w:pPr>
        <w:spacing w:after="0" w:line="240" w:lineRule="auto"/>
      </w:pPr>
      <w:r>
        <w:separator/>
      </w:r>
    </w:p>
  </w:footnote>
  <w:footnote w:type="continuationSeparator" w:id="1">
    <w:p w:rsidR="00CA6F06" w:rsidRDefault="00CA6F06"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7330"/>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1B09"/>
    <w:rsid w:val="000352A5"/>
    <w:rsid w:val="00036831"/>
    <w:rsid w:val="000443A8"/>
    <w:rsid w:val="000453D3"/>
    <w:rsid w:val="000507E0"/>
    <w:rsid w:val="00050F81"/>
    <w:rsid w:val="00052A7E"/>
    <w:rsid w:val="00063F55"/>
    <w:rsid w:val="0006412F"/>
    <w:rsid w:val="00066569"/>
    <w:rsid w:val="00066958"/>
    <w:rsid w:val="00073127"/>
    <w:rsid w:val="00075FBD"/>
    <w:rsid w:val="00076DAF"/>
    <w:rsid w:val="0008720C"/>
    <w:rsid w:val="000903D4"/>
    <w:rsid w:val="000912AC"/>
    <w:rsid w:val="00094194"/>
    <w:rsid w:val="000947D3"/>
    <w:rsid w:val="00095805"/>
    <w:rsid w:val="000A2D77"/>
    <w:rsid w:val="000A48C4"/>
    <w:rsid w:val="000A6FEC"/>
    <w:rsid w:val="000A726C"/>
    <w:rsid w:val="000A788E"/>
    <w:rsid w:val="000A7C3B"/>
    <w:rsid w:val="000B08F4"/>
    <w:rsid w:val="000B2BC2"/>
    <w:rsid w:val="000B37DA"/>
    <w:rsid w:val="000B3DCD"/>
    <w:rsid w:val="000B541C"/>
    <w:rsid w:val="000B5BFB"/>
    <w:rsid w:val="000B6090"/>
    <w:rsid w:val="000C009C"/>
    <w:rsid w:val="000C159F"/>
    <w:rsid w:val="000C1DDB"/>
    <w:rsid w:val="000C63D8"/>
    <w:rsid w:val="000C68C9"/>
    <w:rsid w:val="000C7C32"/>
    <w:rsid w:val="000D253C"/>
    <w:rsid w:val="000D32D1"/>
    <w:rsid w:val="000D68B6"/>
    <w:rsid w:val="000D6A1A"/>
    <w:rsid w:val="000E133E"/>
    <w:rsid w:val="000E760B"/>
    <w:rsid w:val="000F03EA"/>
    <w:rsid w:val="000F0F11"/>
    <w:rsid w:val="000F1488"/>
    <w:rsid w:val="001029D4"/>
    <w:rsid w:val="00102E2C"/>
    <w:rsid w:val="001203A1"/>
    <w:rsid w:val="00121F92"/>
    <w:rsid w:val="001243F0"/>
    <w:rsid w:val="001308EF"/>
    <w:rsid w:val="0013390D"/>
    <w:rsid w:val="00133AF7"/>
    <w:rsid w:val="00134307"/>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3161"/>
    <w:rsid w:val="00183605"/>
    <w:rsid w:val="00183C04"/>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3A21"/>
    <w:rsid w:val="001D44CE"/>
    <w:rsid w:val="001D4ECE"/>
    <w:rsid w:val="001D74EB"/>
    <w:rsid w:val="001E15A6"/>
    <w:rsid w:val="001E50FC"/>
    <w:rsid w:val="001F041C"/>
    <w:rsid w:val="001F117B"/>
    <w:rsid w:val="001F355C"/>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56D5"/>
    <w:rsid w:val="002858AE"/>
    <w:rsid w:val="00287419"/>
    <w:rsid w:val="00290B7C"/>
    <w:rsid w:val="002912C2"/>
    <w:rsid w:val="002930C8"/>
    <w:rsid w:val="00296254"/>
    <w:rsid w:val="002965E2"/>
    <w:rsid w:val="00297AFA"/>
    <w:rsid w:val="002A0B88"/>
    <w:rsid w:val="002A37D1"/>
    <w:rsid w:val="002A656D"/>
    <w:rsid w:val="002B0D17"/>
    <w:rsid w:val="002B2573"/>
    <w:rsid w:val="002B26B9"/>
    <w:rsid w:val="002B6FDC"/>
    <w:rsid w:val="002B7B17"/>
    <w:rsid w:val="002C1DC0"/>
    <w:rsid w:val="002C5810"/>
    <w:rsid w:val="002C6E63"/>
    <w:rsid w:val="002D3546"/>
    <w:rsid w:val="002D418B"/>
    <w:rsid w:val="002D5AFB"/>
    <w:rsid w:val="002D5B1B"/>
    <w:rsid w:val="002D6BF5"/>
    <w:rsid w:val="002E1CB3"/>
    <w:rsid w:val="002E4FBB"/>
    <w:rsid w:val="002F5ABE"/>
    <w:rsid w:val="002F68DB"/>
    <w:rsid w:val="002F75D1"/>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1044"/>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4CF9"/>
    <w:rsid w:val="003B730A"/>
    <w:rsid w:val="003B7455"/>
    <w:rsid w:val="003C1CE5"/>
    <w:rsid w:val="003C2254"/>
    <w:rsid w:val="003C3A30"/>
    <w:rsid w:val="003D1FA9"/>
    <w:rsid w:val="003D2562"/>
    <w:rsid w:val="003D65BD"/>
    <w:rsid w:val="003E31DB"/>
    <w:rsid w:val="003E5D31"/>
    <w:rsid w:val="003E7D0D"/>
    <w:rsid w:val="003F5C77"/>
    <w:rsid w:val="003F7B08"/>
    <w:rsid w:val="00402706"/>
    <w:rsid w:val="0040593A"/>
    <w:rsid w:val="0041091B"/>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B5B"/>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93EFF"/>
    <w:rsid w:val="004A2449"/>
    <w:rsid w:val="004A7645"/>
    <w:rsid w:val="004B103F"/>
    <w:rsid w:val="004B2B37"/>
    <w:rsid w:val="004B3DB4"/>
    <w:rsid w:val="004B4CA6"/>
    <w:rsid w:val="004B500B"/>
    <w:rsid w:val="004B6B7C"/>
    <w:rsid w:val="004C002E"/>
    <w:rsid w:val="004C3233"/>
    <w:rsid w:val="004C3CB2"/>
    <w:rsid w:val="004C60BE"/>
    <w:rsid w:val="004D1668"/>
    <w:rsid w:val="004D1983"/>
    <w:rsid w:val="004D2C91"/>
    <w:rsid w:val="004D34EA"/>
    <w:rsid w:val="004D5AC9"/>
    <w:rsid w:val="004D62DC"/>
    <w:rsid w:val="004E484F"/>
    <w:rsid w:val="004E5D8E"/>
    <w:rsid w:val="004E7AA1"/>
    <w:rsid w:val="004F028B"/>
    <w:rsid w:val="004F123F"/>
    <w:rsid w:val="004F19A1"/>
    <w:rsid w:val="004F5F90"/>
    <w:rsid w:val="004F76CB"/>
    <w:rsid w:val="0050018C"/>
    <w:rsid w:val="005016F5"/>
    <w:rsid w:val="00501F3B"/>
    <w:rsid w:val="005079BC"/>
    <w:rsid w:val="0052028D"/>
    <w:rsid w:val="00520FA1"/>
    <w:rsid w:val="0052366C"/>
    <w:rsid w:val="00524596"/>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1413"/>
    <w:rsid w:val="005744F5"/>
    <w:rsid w:val="00576164"/>
    <w:rsid w:val="00577F3F"/>
    <w:rsid w:val="005844BB"/>
    <w:rsid w:val="005851B9"/>
    <w:rsid w:val="005857CC"/>
    <w:rsid w:val="0059235C"/>
    <w:rsid w:val="005924E2"/>
    <w:rsid w:val="0059363E"/>
    <w:rsid w:val="00596EBC"/>
    <w:rsid w:val="005A0373"/>
    <w:rsid w:val="005A03A9"/>
    <w:rsid w:val="005A4017"/>
    <w:rsid w:val="005A520B"/>
    <w:rsid w:val="005A7FDA"/>
    <w:rsid w:val="005B1B4E"/>
    <w:rsid w:val="005B5993"/>
    <w:rsid w:val="005B6BA9"/>
    <w:rsid w:val="005C046F"/>
    <w:rsid w:val="005C1015"/>
    <w:rsid w:val="005C16F8"/>
    <w:rsid w:val="005C2E4F"/>
    <w:rsid w:val="005C5DE5"/>
    <w:rsid w:val="005C5ED7"/>
    <w:rsid w:val="005C6CA3"/>
    <w:rsid w:val="005C7C37"/>
    <w:rsid w:val="005D1559"/>
    <w:rsid w:val="005D1869"/>
    <w:rsid w:val="005D1BA5"/>
    <w:rsid w:val="005D1FF9"/>
    <w:rsid w:val="005D4488"/>
    <w:rsid w:val="005D4E3B"/>
    <w:rsid w:val="005D5F66"/>
    <w:rsid w:val="005D68E7"/>
    <w:rsid w:val="005E3E9B"/>
    <w:rsid w:val="005E77B4"/>
    <w:rsid w:val="005F0198"/>
    <w:rsid w:val="005F2CEE"/>
    <w:rsid w:val="005F2F34"/>
    <w:rsid w:val="005F3C6B"/>
    <w:rsid w:val="005F4136"/>
    <w:rsid w:val="005F79A4"/>
    <w:rsid w:val="005F79EE"/>
    <w:rsid w:val="00605993"/>
    <w:rsid w:val="00605CFE"/>
    <w:rsid w:val="006073C5"/>
    <w:rsid w:val="00613330"/>
    <w:rsid w:val="0061572C"/>
    <w:rsid w:val="006227A2"/>
    <w:rsid w:val="0062282C"/>
    <w:rsid w:val="00622A5A"/>
    <w:rsid w:val="006251FD"/>
    <w:rsid w:val="006272AE"/>
    <w:rsid w:val="006279DA"/>
    <w:rsid w:val="00633650"/>
    <w:rsid w:val="00633E78"/>
    <w:rsid w:val="00635E95"/>
    <w:rsid w:val="00640019"/>
    <w:rsid w:val="0064013B"/>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089F"/>
    <w:rsid w:val="00693DD4"/>
    <w:rsid w:val="006967DF"/>
    <w:rsid w:val="00696A4F"/>
    <w:rsid w:val="0069756F"/>
    <w:rsid w:val="006A0259"/>
    <w:rsid w:val="006A40AF"/>
    <w:rsid w:val="006A4558"/>
    <w:rsid w:val="006A5E1E"/>
    <w:rsid w:val="006B000C"/>
    <w:rsid w:val="006B05B3"/>
    <w:rsid w:val="006B0B01"/>
    <w:rsid w:val="006B5D65"/>
    <w:rsid w:val="006B6B3D"/>
    <w:rsid w:val="006B6EC8"/>
    <w:rsid w:val="006B71C9"/>
    <w:rsid w:val="006B7940"/>
    <w:rsid w:val="006C01D2"/>
    <w:rsid w:val="006C35EC"/>
    <w:rsid w:val="006D15DD"/>
    <w:rsid w:val="006D39A1"/>
    <w:rsid w:val="006D3E0C"/>
    <w:rsid w:val="006D43D6"/>
    <w:rsid w:val="006D5017"/>
    <w:rsid w:val="006D52E1"/>
    <w:rsid w:val="006D6DA4"/>
    <w:rsid w:val="006E08A0"/>
    <w:rsid w:val="006E1AB5"/>
    <w:rsid w:val="006E2431"/>
    <w:rsid w:val="006E3143"/>
    <w:rsid w:val="006E53F4"/>
    <w:rsid w:val="006E6815"/>
    <w:rsid w:val="006F21DE"/>
    <w:rsid w:val="006F3C2F"/>
    <w:rsid w:val="006F6475"/>
    <w:rsid w:val="00701CD2"/>
    <w:rsid w:val="00703B26"/>
    <w:rsid w:val="007047B5"/>
    <w:rsid w:val="007054C1"/>
    <w:rsid w:val="007054C3"/>
    <w:rsid w:val="007073F4"/>
    <w:rsid w:val="00710433"/>
    <w:rsid w:val="007133E0"/>
    <w:rsid w:val="00713825"/>
    <w:rsid w:val="00715872"/>
    <w:rsid w:val="0071793C"/>
    <w:rsid w:val="00721238"/>
    <w:rsid w:val="00725EB2"/>
    <w:rsid w:val="007322D6"/>
    <w:rsid w:val="007351C7"/>
    <w:rsid w:val="00735B47"/>
    <w:rsid w:val="007440BB"/>
    <w:rsid w:val="00747687"/>
    <w:rsid w:val="00750999"/>
    <w:rsid w:val="00753513"/>
    <w:rsid w:val="00753A9D"/>
    <w:rsid w:val="007543E0"/>
    <w:rsid w:val="00757AFA"/>
    <w:rsid w:val="00760301"/>
    <w:rsid w:val="007655C7"/>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605C"/>
    <w:rsid w:val="007871A3"/>
    <w:rsid w:val="00790B21"/>
    <w:rsid w:val="00793317"/>
    <w:rsid w:val="007934A9"/>
    <w:rsid w:val="00794719"/>
    <w:rsid w:val="00796DE4"/>
    <w:rsid w:val="007A17A0"/>
    <w:rsid w:val="007A1DE6"/>
    <w:rsid w:val="007A3D6E"/>
    <w:rsid w:val="007A54EE"/>
    <w:rsid w:val="007B0C55"/>
    <w:rsid w:val="007B2D4C"/>
    <w:rsid w:val="007B6173"/>
    <w:rsid w:val="007C235F"/>
    <w:rsid w:val="007C2E3E"/>
    <w:rsid w:val="007D2610"/>
    <w:rsid w:val="007D28B3"/>
    <w:rsid w:val="007D2C35"/>
    <w:rsid w:val="007E3374"/>
    <w:rsid w:val="007E51E0"/>
    <w:rsid w:val="007E6AD2"/>
    <w:rsid w:val="007E6C91"/>
    <w:rsid w:val="007F49DC"/>
    <w:rsid w:val="00801032"/>
    <w:rsid w:val="00801764"/>
    <w:rsid w:val="008028D9"/>
    <w:rsid w:val="00803F45"/>
    <w:rsid w:val="008043C7"/>
    <w:rsid w:val="00807673"/>
    <w:rsid w:val="00807F57"/>
    <w:rsid w:val="00813097"/>
    <w:rsid w:val="00814A0E"/>
    <w:rsid w:val="00816178"/>
    <w:rsid w:val="00816427"/>
    <w:rsid w:val="00816E8B"/>
    <w:rsid w:val="0081743E"/>
    <w:rsid w:val="008226D5"/>
    <w:rsid w:val="00826F5C"/>
    <w:rsid w:val="00830A0F"/>
    <w:rsid w:val="0083145F"/>
    <w:rsid w:val="00832371"/>
    <w:rsid w:val="00837CB6"/>
    <w:rsid w:val="00842495"/>
    <w:rsid w:val="00843EE4"/>
    <w:rsid w:val="008453C9"/>
    <w:rsid w:val="00851061"/>
    <w:rsid w:val="008514B6"/>
    <w:rsid w:val="00851A0E"/>
    <w:rsid w:val="0086222A"/>
    <w:rsid w:val="00862C3A"/>
    <w:rsid w:val="0086534D"/>
    <w:rsid w:val="00865FF5"/>
    <w:rsid w:val="00866ADB"/>
    <w:rsid w:val="00870996"/>
    <w:rsid w:val="008757A7"/>
    <w:rsid w:val="0087643B"/>
    <w:rsid w:val="00876849"/>
    <w:rsid w:val="00885093"/>
    <w:rsid w:val="00886D87"/>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E0D"/>
    <w:rsid w:val="008C3F77"/>
    <w:rsid w:val="008C4877"/>
    <w:rsid w:val="008C6FA8"/>
    <w:rsid w:val="008C7721"/>
    <w:rsid w:val="008D2797"/>
    <w:rsid w:val="008D2967"/>
    <w:rsid w:val="008D2E80"/>
    <w:rsid w:val="008D4207"/>
    <w:rsid w:val="008E1DEE"/>
    <w:rsid w:val="008E2325"/>
    <w:rsid w:val="008E4237"/>
    <w:rsid w:val="008E57D8"/>
    <w:rsid w:val="008F02CB"/>
    <w:rsid w:val="008F1B2D"/>
    <w:rsid w:val="008F3B85"/>
    <w:rsid w:val="008F72E6"/>
    <w:rsid w:val="008F7914"/>
    <w:rsid w:val="0090112E"/>
    <w:rsid w:val="00902E76"/>
    <w:rsid w:val="00903373"/>
    <w:rsid w:val="0091157E"/>
    <w:rsid w:val="00911960"/>
    <w:rsid w:val="009119C1"/>
    <w:rsid w:val="00911B37"/>
    <w:rsid w:val="00911D93"/>
    <w:rsid w:val="00914D1C"/>
    <w:rsid w:val="0091773F"/>
    <w:rsid w:val="00924094"/>
    <w:rsid w:val="009278CD"/>
    <w:rsid w:val="009364D0"/>
    <w:rsid w:val="00937542"/>
    <w:rsid w:val="00937966"/>
    <w:rsid w:val="00942418"/>
    <w:rsid w:val="009429EA"/>
    <w:rsid w:val="00943E22"/>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620"/>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C6F8E"/>
    <w:rsid w:val="009D1E9C"/>
    <w:rsid w:val="009D7410"/>
    <w:rsid w:val="009D7D41"/>
    <w:rsid w:val="009E0FD6"/>
    <w:rsid w:val="009E2DF3"/>
    <w:rsid w:val="009E43C0"/>
    <w:rsid w:val="009E4606"/>
    <w:rsid w:val="009E7173"/>
    <w:rsid w:val="00A007C5"/>
    <w:rsid w:val="00A0557A"/>
    <w:rsid w:val="00A10224"/>
    <w:rsid w:val="00A12131"/>
    <w:rsid w:val="00A1254F"/>
    <w:rsid w:val="00A24497"/>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025"/>
    <w:rsid w:val="00A92500"/>
    <w:rsid w:val="00A9385A"/>
    <w:rsid w:val="00A9764A"/>
    <w:rsid w:val="00A97FB8"/>
    <w:rsid w:val="00AA0DAC"/>
    <w:rsid w:val="00AA42B1"/>
    <w:rsid w:val="00AA4D0C"/>
    <w:rsid w:val="00AA67EF"/>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56E"/>
    <w:rsid w:val="00AF4A44"/>
    <w:rsid w:val="00AF5630"/>
    <w:rsid w:val="00B06F18"/>
    <w:rsid w:val="00B1048F"/>
    <w:rsid w:val="00B11AE8"/>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57ACA"/>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67C4"/>
    <w:rsid w:val="00B877AF"/>
    <w:rsid w:val="00B87ECC"/>
    <w:rsid w:val="00B91903"/>
    <w:rsid w:val="00B92D5F"/>
    <w:rsid w:val="00B95901"/>
    <w:rsid w:val="00BA1B23"/>
    <w:rsid w:val="00BA34CC"/>
    <w:rsid w:val="00BA50E0"/>
    <w:rsid w:val="00BA5C51"/>
    <w:rsid w:val="00BA6846"/>
    <w:rsid w:val="00BA6F45"/>
    <w:rsid w:val="00BB1AEE"/>
    <w:rsid w:val="00BB7F3B"/>
    <w:rsid w:val="00BC23B5"/>
    <w:rsid w:val="00BC53F9"/>
    <w:rsid w:val="00BD2E0F"/>
    <w:rsid w:val="00BD452C"/>
    <w:rsid w:val="00BD682F"/>
    <w:rsid w:val="00BD68B5"/>
    <w:rsid w:val="00BE07A7"/>
    <w:rsid w:val="00BE2F5C"/>
    <w:rsid w:val="00BE396F"/>
    <w:rsid w:val="00BE419F"/>
    <w:rsid w:val="00BE481A"/>
    <w:rsid w:val="00BE6CD5"/>
    <w:rsid w:val="00BF268F"/>
    <w:rsid w:val="00BF3FD0"/>
    <w:rsid w:val="00BF46DE"/>
    <w:rsid w:val="00BF6C07"/>
    <w:rsid w:val="00C01EAE"/>
    <w:rsid w:val="00C01EBF"/>
    <w:rsid w:val="00C0277B"/>
    <w:rsid w:val="00C044EE"/>
    <w:rsid w:val="00C06DE5"/>
    <w:rsid w:val="00C1303F"/>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469A"/>
    <w:rsid w:val="00C765D0"/>
    <w:rsid w:val="00C83537"/>
    <w:rsid w:val="00C842AF"/>
    <w:rsid w:val="00C85234"/>
    <w:rsid w:val="00C855AB"/>
    <w:rsid w:val="00C8638F"/>
    <w:rsid w:val="00C86A9B"/>
    <w:rsid w:val="00C91C0E"/>
    <w:rsid w:val="00C97898"/>
    <w:rsid w:val="00C978AE"/>
    <w:rsid w:val="00C97A67"/>
    <w:rsid w:val="00CA04CC"/>
    <w:rsid w:val="00CA07FE"/>
    <w:rsid w:val="00CA1043"/>
    <w:rsid w:val="00CA21F7"/>
    <w:rsid w:val="00CA3C84"/>
    <w:rsid w:val="00CA42F6"/>
    <w:rsid w:val="00CA6455"/>
    <w:rsid w:val="00CA6CA5"/>
    <w:rsid w:val="00CA6F06"/>
    <w:rsid w:val="00CB0BBA"/>
    <w:rsid w:val="00CB1195"/>
    <w:rsid w:val="00CB371B"/>
    <w:rsid w:val="00CC0836"/>
    <w:rsid w:val="00CC30E2"/>
    <w:rsid w:val="00CD3456"/>
    <w:rsid w:val="00CD38DC"/>
    <w:rsid w:val="00CD4C1F"/>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1A4"/>
    <w:rsid w:val="00D34353"/>
    <w:rsid w:val="00D35D18"/>
    <w:rsid w:val="00D3707C"/>
    <w:rsid w:val="00D4405C"/>
    <w:rsid w:val="00D4617D"/>
    <w:rsid w:val="00D5096E"/>
    <w:rsid w:val="00D51054"/>
    <w:rsid w:val="00D510F7"/>
    <w:rsid w:val="00D51655"/>
    <w:rsid w:val="00D525C1"/>
    <w:rsid w:val="00D53012"/>
    <w:rsid w:val="00D53A0C"/>
    <w:rsid w:val="00D53CD8"/>
    <w:rsid w:val="00D56399"/>
    <w:rsid w:val="00D5786B"/>
    <w:rsid w:val="00D619EB"/>
    <w:rsid w:val="00D6477C"/>
    <w:rsid w:val="00D67961"/>
    <w:rsid w:val="00D750D9"/>
    <w:rsid w:val="00D75A98"/>
    <w:rsid w:val="00D77F99"/>
    <w:rsid w:val="00D805C5"/>
    <w:rsid w:val="00D81E8A"/>
    <w:rsid w:val="00D83704"/>
    <w:rsid w:val="00D86052"/>
    <w:rsid w:val="00D86799"/>
    <w:rsid w:val="00D9103C"/>
    <w:rsid w:val="00D91100"/>
    <w:rsid w:val="00D918E0"/>
    <w:rsid w:val="00D931AF"/>
    <w:rsid w:val="00D936F3"/>
    <w:rsid w:val="00DA085D"/>
    <w:rsid w:val="00DA34F6"/>
    <w:rsid w:val="00DA4411"/>
    <w:rsid w:val="00DA6173"/>
    <w:rsid w:val="00DA79C2"/>
    <w:rsid w:val="00DB5630"/>
    <w:rsid w:val="00DB6263"/>
    <w:rsid w:val="00DC62D2"/>
    <w:rsid w:val="00DC6FF4"/>
    <w:rsid w:val="00DD43A2"/>
    <w:rsid w:val="00DD47A4"/>
    <w:rsid w:val="00DD6B4E"/>
    <w:rsid w:val="00DD714D"/>
    <w:rsid w:val="00DD72BF"/>
    <w:rsid w:val="00DD7ADB"/>
    <w:rsid w:val="00DD7B09"/>
    <w:rsid w:val="00DE1E6F"/>
    <w:rsid w:val="00DE3F76"/>
    <w:rsid w:val="00DE6F31"/>
    <w:rsid w:val="00DE74AF"/>
    <w:rsid w:val="00DE7B6E"/>
    <w:rsid w:val="00DF1406"/>
    <w:rsid w:val="00DF2596"/>
    <w:rsid w:val="00DF496B"/>
    <w:rsid w:val="00DF62D1"/>
    <w:rsid w:val="00DF6467"/>
    <w:rsid w:val="00DF71E7"/>
    <w:rsid w:val="00E00337"/>
    <w:rsid w:val="00E00E09"/>
    <w:rsid w:val="00E02C68"/>
    <w:rsid w:val="00E02CC7"/>
    <w:rsid w:val="00E10A52"/>
    <w:rsid w:val="00E151D5"/>
    <w:rsid w:val="00E178B1"/>
    <w:rsid w:val="00E217E1"/>
    <w:rsid w:val="00E21AA9"/>
    <w:rsid w:val="00E24B99"/>
    <w:rsid w:val="00E24ECA"/>
    <w:rsid w:val="00E25EF3"/>
    <w:rsid w:val="00E27CEC"/>
    <w:rsid w:val="00E316A5"/>
    <w:rsid w:val="00E333D3"/>
    <w:rsid w:val="00E348C6"/>
    <w:rsid w:val="00E34A4B"/>
    <w:rsid w:val="00E34B24"/>
    <w:rsid w:val="00E41E73"/>
    <w:rsid w:val="00E433C6"/>
    <w:rsid w:val="00E4360D"/>
    <w:rsid w:val="00E4412F"/>
    <w:rsid w:val="00E52D4D"/>
    <w:rsid w:val="00E544C6"/>
    <w:rsid w:val="00E54AB5"/>
    <w:rsid w:val="00E56686"/>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87EF6"/>
    <w:rsid w:val="00E946D5"/>
    <w:rsid w:val="00E97178"/>
    <w:rsid w:val="00EA03D4"/>
    <w:rsid w:val="00EA04BC"/>
    <w:rsid w:val="00EA4D25"/>
    <w:rsid w:val="00EA59E3"/>
    <w:rsid w:val="00EA6A51"/>
    <w:rsid w:val="00EA78B0"/>
    <w:rsid w:val="00EB3CB8"/>
    <w:rsid w:val="00EB690E"/>
    <w:rsid w:val="00EC34F8"/>
    <w:rsid w:val="00EC5818"/>
    <w:rsid w:val="00EC6AB8"/>
    <w:rsid w:val="00ED54EC"/>
    <w:rsid w:val="00EE30AF"/>
    <w:rsid w:val="00EE37B7"/>
    <w:rsid w:val="00EE3C26"/>
    <w:rsid w:val="00EF0FA1"/>
    <w:rsid w:val="00EF190A"/>
    <w:rsid w:val="00EF1911"/>
    <w:rsid w:val="00EF1AC4"/>
    <w:rsid w:val="00EF48DC"/>
    <w:rsid w:val="00F005E1"/>
    <w:rsid w:val="00F034DE"/>
    <w:rsid w:val="00F044D3"/>
    <w:rsid w:val="00F04563"/>
    <w:rsid w:val="00F0641D"/>
    <w:rsid w:val="00F078B7"/>
    <w:rsid w:val="00F07BF1"/>
    <w:rsid w:val="00F114D7"/>
    <w:rsid w:val="00F1587E"/>
    <w:rsid w:val="00F17C35"/>
    <w:rsid w:val="00F20C41"/>
    <w:rsid w:val="00F20E89"/>
    <w:rsid w:val="00F23310"/>
    <w:rsid w:val="00F23B5F"/>
    <w:rsid w:val="00F278A5"/>
    <w:rsid w:val="00F304AA"/>
    <w:rsid w:val="00F3079C"/>
    <w:rsid w:val="00F31501"/>
    <w:rsid w:val="00F335B4"/>
    <w:rsid w:val="00F37A79"/>
    <w:rsid w:val="00F40AD4"/>
    <w:rsid w:val="00F40C92"/>
    <w:rsid w:val="00F43AC9"/>
    <w:rsid w:val="00F44010"/>
    <w:rsid w:val="00F45FC4"/>
    <w:rsid w:val="00F51621"/>
    <w:rsid w:val="00F53C15"/>
    <w:rsid w:val="00F630B2"/>
    <w:rsid w:val="00F632A4"/>
    <w:rsid w:val="00F646BC"/>
    <w:rsid w:val="00F73DC9"/>
    <w:rsid w:val="00F73E56"/>
    <w:rsid w:val="00F7764E"/>
    <w:rsid w:val="00F81EA3"/>
    <w:rsid w:val="00F83072"/>
    <w:rsid w:val="00F92939"/>
    <w:rsid w:val="00F934CF"/>
    <w:rsid w:val="00FA04E8"/>
    <w:rsid w:val="00FA1A6C"/>
    <w:rsid w:val="00FA3380"/>
    <w:rsid w:val="00FA3980"/>
    <w:rsid w:val="00FA434D"/>
    <w:rsid w:val="00FA5918"/>
    <w:rsid w:val="00FA7614"/>
    <w:rsid w:val="00FA7B5D"/>
    <w:rsid w:val="00FB354F"/>
    <w:rsid w:val="00FB3804"/>
    <w:rsid w:val="00FB6F56"/>
    <w:rsid w:val="00FB7D47"/>
    <w:rsid w:val="00FC4471"/>
    <w:rsid w:val="00FC4A99"/>
    <w:rsid w:val="00FC7093"/>
    <w:rsid w:val="00FD0F73"/>
    <w:rsid w:val="00FD1B85"/>
    <w:rsid w:val="00FE03D5"/>
    <w:rsid w:val="00FE189C"/>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 w:type="paragraph" w:customStyle="1" w:styleId="xmsonormal">
    <w:name w:val="xmsonormal"/>
    <w:basedOn w:val="Normal"/>
    <w:rsid w:val="00524596"/>
    <w:pPr>
      <w:spacing w:before="100" w:beforeAutospacing="1" w:after="100" w:afterAutospacing="1" w:line="240" w:lineRule="auto"/>
    </w:pPr>
    <w:rPr>
      <w:rFonts w:eastAsiaTheme="minorEastAsia" w:cs="Calibri"/>
      <w:lang w:eastAsia="zh-CN"/>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371466211">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688534069">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54341591">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39534479">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34393541">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488009804">
      <w:bodyDiv w:val="1"/>
      <w:marLeft w:val="0"/>
      <w:marRight w:val="0"/>
      <w:marTop w:val="0"/>
      <w:marBottom w:val="0"/>
      <w:divBdr>
        <w:top w:val="none" w:sz="0" w:space="0" w:color="auto"/>
        <w:left w:val="none" w:sz="0" w:space="0" w:color="auto"/>
        <w:bottom w:val="none" w:sz="0" w:space="0" w:color="auto"/>
        <w:right w:val="none" w:sz="0" w:space="0" w:color="auto"/>
      </w:divBdr>
    </w:div>
    <w:div w:id="1573078656">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03028958">
      <w:bodyDiv w:val="1"/>
      <w:marLeft w:val="0"/>
      <w:marRight w:val="0"/>
      <w:marTop w:val="0"/>
      <w:marBottom w:val="0"/>
      <w:divBdr>
        <w:top w:val="none" w:sz="0" w:space="0" w:color="auto"/>
        <w:left w:val="none" w:sz="0" w:space="0" w:color="auto"/>
        <w:bottom w:val="none" w:sz="0" w:space="0" w:color="auto"/>
        <w:right w:val="none" w:sz="0" w:space="0" w:color="auto"/>
      </w:divBdr>
    </w:div>
    <w:div w:id="1607036459">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786189458">
      <w:bodyDiv w:val="1"/>
      <w:marLeft w:val="0"/>
      <w:marRight w:val="0"/>
      <w:marTop w:val="0"/>
      <w:marBottom w:val="0"/>
      <w:divBdr>
        <w:top w:val="none" w:sz="0" w:space="0" w:color="auto"/>
        <w:left w:val="none" w:sz="0" w:space="0" w:color="auto"/>
        <w:bottom w:val="none" w:sz="0" w:space="0" w:color="auto"/>
        <w:right w:val="none" w:sz="0" w:space="0" w:color="auto"/>
      </w:divBdr>
    </w:div>
    <w:div w:id="186682205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352</cp:revision>
  <cp:lastPrinted>2022-05-18T19:43:00Z</cp:lastPrinted>
  <dcterms:created xsi:type="dcterms:W3CDTF">2021-04-17T16:56:00Z</dcterms:created>
  <dcterms:modified xsi:type="dcterms:W3CDTF">2022-05-18T22:27:00Z</dcterms:modified>
</cp:coreProperties>
</file>